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0E84B" w14:textId="77777777" w:rsidR="00F541C7" w:rsidRPr="009345BC" w:rsidRDefault="002A2B98" w:rsidP="00C94D14">
      <w:pPr>
        <w:pStyle w:val="Sansinterligne"/>
        <w:jc w:val="both"/>
        <w:rPr>
          <w:b/>
          <w:bCs/>
        </w:rPr>
      </w:pPr>
      <w:r>
        <w:rPr>
          <w:noProof/>
        </w:rPr>
        <w:drawing>
          <wp:anchor distT="0" distB="0" distL="114300" distR="114300" simplePos="0" relativeHeight="251658240" behindDoc="1" locked="0" layoutInCell="1" allowOverlap="1" wp14:anchorId="4E096D9D" wp14:editId="5ABEFE98">
            <wp:simplePos x="0" y="0"/>
            <wp:positionH relativeFrom="column">
              <wp:posOffset>2371725</wp:posOffset>
            </wp:positionH>
            <wp:positionV relativeFrom="paragraph">
              <wp:posOffset>0</wp:posOffset>
            </wp:positionV>
            <wp:extent cx="1905000" cy="1905000"/>
            <wp:effectExtent l="0" t="0" r="0" b="0"/>
            <wp:wrapTight wrapText="bothSides">
              <wp:wrapPolygon edited="0">
                <wp:start x="0" y="0"/>
                <wp:lineTo x="0" y="21384"/>
                <wp:lineTo x="21384" y="21384"/>
                <wp:lineTo x="21384"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01909" w:rsidRPr="009345BC">
        <w:rPr>
          <w:b/>
          <w:bCs/>
        </w:rPr>
        <w:t>Etude Généalogique GODARD</w:t>
      </w:r>
      <w:r w:rsidR="00C94D14">
        <w:rPr>
          <w:b/>
          <w:bCs/>
        </w:rPr>
        <w:t xml:space="preserve"> - EI</w:t>
      </w:r>
    </w:p>
    <w:p w14:paraId="00FC6DED" w14:textId="77777777" w:rsidR="00D427C7" w:rsidRDefault="00D427C7" w:rsidP="00D427C7">
      <w:pPr>
        <w:pStyle w:val="Sansinterligne"/>
      </w:pPr>
      <w:r>
        <w:t>12 rue de la Part-Dieu</w:t>
      </w:r>
    </w:p>
    <w:p w14:paraId="6F11C70E" w14:textId="77777777" w:rsidR="00901909" w:rsidRDefault="00901909" w:rsidP="00D71A41">
      <w:pPr>
        <w:pStyle w:val="Sansinterligne"/>
      </w:pPr>
      <w:r>
        <w:t>69003 Lyon</w:t>
      </w:r>
    </w:p>
    <w:p w14:paraId="180E5981" w14:textId="77777777" w:rsidR="004D6C04" w:rsidRDefault="004D6C04" w:rsidP="004D6C04">
      <w:pPr>
        <w:pStyle w:val="Sansinterligne"/>
      </w:pPr>
      <w:r>
        <w:t>Tél</w:t>
      </w:r>
      <w:r w:rsidR="00E7664D">
        <w:t xml:space="preserve"> </w:t>
      </w:r>
      <w:r>
        <w:t>: 06.43.57.10.97</w:t>
      </w:r>
    </w:p>
    <w:p w14:paraId="798C5ACA" w14:textId="77777777" w:rsidR="004D6C04" w:rsidRDefault="002A2B98" w:rsidP="004D6C04">
      <w:pPr>
        <w:pStyle w:val="Sansinterligne"/>
      </w:pPr>
      <w:hyperlink r:id="rId7" w:history="1">
        <w:r>
          <w:rPr>
            <w:rStyle w:val="Lienhypertexte"/>
          </w:rPr>
          <w:t>contact@godardgenealogie.fr</w:t>
        </w:r>
      </w:hyperlink>
    </w:p>
    <w:p w14:paraId="1883E8AD" w14:textId="77777777" w:rsidR="004D6C04" w:rsidRDefault="004D6C04" w:rsidP="00D71A41">
      <w:pPr>
        <w:pStyle w:val="Sansinterligne"/>
      </w:pPr>
    </w:p>
    <w:p w14:paraId="178200E7" w14:textId="77777777" w:rsidR="00D71A41" w:rsidRPr="00B715F9" w:rsidRDefault="009345BC" w:rsidP="009B5FE0">
      <w:pPr>
        <w:pStyle w:val="Sansinterligne"/>
        <w:rPr>
          <w:sz w:val="20"/>
          <w:szCs w:val="20"/>
        </w:rPr>
      </w:pPr>
      <w:r w:rsidRPr="00B715F9">
        <w:rPr>
          <w:sz w:val="20"/>
          <w:szCs w:val="20"/>
        </w:rPr>
        <w:t>Siret 898</w:t>
      </w:r>
      <w:r w:rsidR="00E7664D">
        <w:rPr>
          <w:sz w:val="20"/>
          <w:szCs w:val="20"/>
        </w:rPr>
        <w:t xml:space="preserve"> </w:t>
      </w:r>
      <w:r w:rsidRPr="00B715F9">
        <w:rPr>
          <w:sz w:val="20"/>
          <w:szCs w:val="20"/>
        </w:rPr>
        <w:t>106</w:t>
      </w:r>
      <w:r w:rsidR="00E7664D">
        <w:rPr>
          <w:sz w:val="20"/>
          <w:szCs w:val="20"/>
        </w:rPr>
        <w:t xml:space="preserve"> </w:t>
      </w:r>
      <w:r w:rsidRPr="00B715F9">
        <w:rPr>
          <w:sz w:val="20"/>
          <w:szCs w:val="20"/>
        </w:rPr>
        <w:t>281 000</w:t>
      </w:r>
      <w:r w:rsidR="00D427C7">
        <w:rPr>
          <w:sz w:val="20"/>
          <w:szCs w:val="20"/>
        </w:rPr>
        <w:t>22</w:t>
      </w:r>
    </w:p>
    <w:p w14:paraId="71695F67" w14:textId="77777777" w:rsidR="009345BC" w:rsidRPr="00B715F9" w:rsidRDefault="009E0057" w:rsidP="009B5FE0">
      <w:pPr>
        <w:pStyle w:val="Sansinterligne"/>
        <w:rPr>
          <w:sz w:val="20"/>
          <w:szCs w:val="20"/>
        </w:rPr>
      </w:pPr>
      <w:r w:rsidRPr="00B715F9">
        <w:rPr>
          <w:sz w:val="20"/>
          <w:szCs w:val="20"/>
        </w:rPr>
        <w:t xml:space="preserve">Code </w:t>
      </w:r>
      <w:r w:rsidR="009345BC" w:rsidRPr="00B715F9">
        <w:rPr>
          <w:sz w:val="20"/>
          <w:szCs w:val="20"/>
        </w:rPr>
        <w:t>APE 9609Z</w:t>
      </w:r>
    </w:p>
    <w:p w14:paraId="727DE92D" w14:textId="77777777" w:rsidR="00901909" w:rsidRDefault="00901909" w:rsidP="00901909">
      <w:pPr>
        <w:pStyle w:val="Sansinterligne"/>
      </w:pPr>
    </w:p>
    <w:p w14:paraId="63675FCD" w14:textId="77777777" w:rsidR="005C42CF" w:rsidRDefault="005C42CF" w:rsidP="00E70319">
      <w:pPr>
        <w:pStyle w:val="Sansinterligne"/>
        <w:tabs>
          <w:tab w:val="left" w:pos="5387"/>
        </w:tabs>
      </w:pPr>
    </w:p>
    <w:p w14:paraId="0FD33070" w14:textId="77777777" w:rsidR="005C42CF" w:rsidRDefault="005C42CF" w:rsidP="00E70319">
      <w:pPr>
        <w:pStyle w:val="Sansinterligne"/>
        <w:tabs>
          <w:tab w:val="left" w:pos="5387"/>
        </w:tabs>
      </w:pPr>
    </w:p>
    <w:p w14:paraId="33F600EB" w14:textId="77777777" w:rsidR="00BC6A90" w:rsidRDefault="00BC6A90" w:rsidP="00BC6A90">
      <w:pPr>
        <w:pStyle w:val="Sansinterligne"/>
        <w:tabs>
          <w:tab w:val="left" w:pos="5387"/>
        </w:tabs>
      </w:pPr>
    </w:p>
    <w:p w14:paraId="26CD8652" w14:textId="77777777" w:rsidR="000861E9" w:rsidRPr="00EE27E4" w:rsidRDefault="000861E9" w:rsidP="000861E9">
      <w:pPr>
        <w:pStyle w:val="Sansinterligne"/>
        <w:tabs>
          <w:tab w:val="left" w:pos="5387"/>
        </w:tabs>
        <w:ind w:left="360"/>
        <w:rPr>
          <w:b/>
          <w:bCs/>
        </w:rPr>
      </w:pPr>
      <w:r w:rsidRPr="00EE27E4">
        <w:rPr>
          <w:b/>
          <w:bCs/>
        </w:rPr>
        <w:tab/>
        <w:t>{Prénom} {Nom}</w:t>
      </w:r>
    </w:p>
    <w:p w14:paraId="35A6C68A" w14:textId="77777777" w:rsidR="000861E9" w:rsidRPr="00422BE9" w:rsidRDefault="000861E9" w:rsidP="000861E9">
      <w:pPr>
        <w:pStyle w:val="Sansinterligne"/>
        <w:tabs>
          <w:tab w:val="left" w:pos="5387"/>
        </w:tabs>
        <w:ind w:left="360"/>
      </w:pPr>
      <w:r>
        <w:tab/>
      </w:r>
      <w:r w:rsidRPr="00422BE9">
        <w:t>{Adresse}</w:t>
      </w:r>
    </w:p>
    <w:p w14:paraId="5A1B724D" w14:textId="77777777" w:rsidR="000861E9" w:rsidRDefault="000861E9" w:rsidP="000861E9">
      <w:pPr>
        <w:pStyle w:val="Sansinterligne"/>
        <w:tabs>
          <w:tab w:val="left" w:pos="5387"/>
        </w:tabs>
        <w:ind w:left="360"/>
      </w:pPr>
      <w:r>
        <w:tab/>
      </w:r>
      <w:r w:rsidRPr="00422BE9">
        <w:t>{</w:t>
      </w:r>
      <w:proofErr w:type="spellStart"/>
      <w:r w:rsidRPr="00422BE9">
        <w:t>Code_postal</w:t>
      </w:r>
      <w:proofErr w:type="spellEnd"/>
      <w:r w:rsidRPr="00422BE9">
        <w:t>} {Ville}</w:t>
      </w:r>
    </w:p>
    <w:p w14:paraId="69FCC977" w14:textId="77777777" w:rsidR="000861E9" w:rsidRDefault="000861E9" w:rsidP="00EE27E4">
      <w:pPr>
        <w:pStyle w:val="Sansinterligne"/>
        <w:tabs>
          <w:tab w:val="left" w:pos="5387"/>
        </w:tabs>
      </w:pPr>
    </w:p>
    <w:p w14:paraId="21C9BDBD" w14:textId="77777777" w:rsidR="000861E9" w:rsidRPr="00422BE9" w:rsidRDefault="000861E9" w:rsidP="00EE27E4">
      <w:pPr>
        <w:pStyle w:val="Sansinterligne"/>
        <w:tabs>
          <w:tab w:val="left" w:pos="5387"/>
        </w:tabs>
      </w:pPr>
    </w:p>
    <w:p w14:paraId="5380B787" w14:textId="77777777" w:rsidR="000861E9" w:rsidRPr="00422BE9" w:rsidRDefault="000861E9" w:rsidP="000861E9">
      <w:pPr>
        <w:pStyle w:val="Sansinterligne"/>
        <w:tabs>
          <w:tab w:val="left" w:pos="5387"/>
        </w:tabs>
        <w:ind w:left="360"/>
      </w:pPr>
      <w:r>
        <w:tab/>
      </w:r>
      <w:r w:rsidRPr="00422BE9">
        <w:t>{Email}</w:t>
      </w:r>
    </w:p>
    <w:p w14:paraId="0C0D94E8" w14:textId="77777777" w:rsidR="000861E9" w:rsidRPr="00422BE9" w:rsidRDefault="000861E9" w:rsidP="000861E9">
      <w:pPr>
        <w:pStyle w:val="Sansinterligne"/>
        <w:tabs>
          <w:tab w:val="left" w:pos="5387"/>
        </w:tabs>
        <w:ind w:left="360"/>
      </w:pPr>
      <w:r>
        <w:tab/>
      </w:r>
      <w:r w:rsidRPr="00422BE9">
        <w:t>{Téléphone}</w:t>
      </w:r>
    </w:p>
    <w:p w14:paraId="6FC015FE" w14:textId="5953F2A5" w:rsidR="000861E9" w:rsidRDefault="000861E9" w:rsidP="00EE27E4">
      <w:pPr>
        <w:pStyle w:val="Sansinterligne"/>
        <w:tabs>
          <w:tab w:val="left" w:pos="5387"/>
        </w:tabs>
      </w:pPr>
      <w:r>
        <w:tab/>
      </w:r>
    </w:p>
    <w:p w14:paraId="3718989A" w14:textId="77777777" w:rsidR="000861E9" w:rsidRDefault="000861E9" w:rsidP="000861E9">
      <w:pPr>
        <w:pStyle w:val="Sansinterligne"/>
        <w:tabs>
          <w:tab w:val="left" w:pos="5387"/>
        </w:tabs>
      </w:pPr>
    </w:p>
    <w:p w14:paraId="45A31FA4" w14:textId="77777777" w:rsidR="000861E9" w:rsidRDefault="000861E9" w:rsidP="000861E9">
      <w:pPr>
        <w:pStyle w:val="Sansinterligne"/>
        <w:tabs>
          <w:tab w:val="left" w:pos="5387"/>
        </w:tabs>
      </w:pPr>
      <w:r>
        <w:tab/>
        <w:t>Lyon,</w:t>
      </w:r>
    </w:p>
    <w:p w14:paraId="1E01AC4C" w14:textId="77777777" w:rsidR="000861E9" w:rsidRDefault="000861E9" w:rsidP="000861E9">
      <w:pPr>
        <w:pStyle w:val="Sansinterligne"/>
        <w:tabs>
          <w:tab w:val="left" w:pos="5387"/>
        </w:tabs>
      </w:pPr>
      <w:r>
        <w:tab/>
        <w:t xml:space="preserve">Le </w:t>
      </w:r>
      <w:r w:rsidRPr="00422BE9">
        <w:t>{Date}</w:t>
      </w:r>
    </w:p>
    <w:p w14:paraId="49921880" w14:textId="77777777" w:rsidR="00E70319" w:rsidRDefault="00E70319" w:rsidP="00E70319">
      <w:pPr>
        <w:pStyle w:val="Sansinterligne"/>
        <w:tabs>
          <w:tab w:val="left" w:pos="5387"/>
        </w:tabs>
      </w:pPr>
    </w:p>
    <w:p w14:paraId="04C2CC2E" w14:textId="77777777" w:rsidR="005C42CF" w:rsidRDefault="005C42CF" w:rsidP="00E70319">
      <w:pPr>
        <w:pStyle w:val="Sansinterligne"/>
        <w:tabs>
          <w:tab w:val="left" w:pos="5387"/>
        </w:tabs>
      </w:pPr>
    </w:p>
    <w:p w14:paraId="401FC6D8" w14:textId="77777777" w:rsidR="00E70319" w:rsidRDefault="007F4DDE" w:rsidP="00152B85">
      <w:pPr>
        <w:pStyle w:val="Sansinterligne"/>
        <w:tabs>
          <w:tab w:val="left" w:pos="5387"/>
        </w:tabs>
        <w:jc w:val="center"/>
      </w:pPr>
      <w:r>
        <w:rPr>
          <w:b/>
          <w:bCs/>
          <w:sz w:val="32"/>
          <w:szCs w:val="32"/>
        </w:rPr>
        <w:t>Facture</w:t>
      </w:r>
      <w:r w:rsidR="00E8579A">
        <w:rPr>
          <w:b/>
          <w:bCs/>
          <w:sz w:val="32"/>
          <w:szCs w:val="32"/>
        </w:rPr>
        <w:t xml:space="preserve"> d’acompte</w:t>
      </w:r>
      <w:r w:rsidR="00E70319" w:rsidRPr="00E70319">
        <w:rPr>
          <w:b/>
          <w:bCs/>
          <w:sz w:val="32"/>
          <w:szCs w:val="32"/>
        </w:rPr>
        <w:t xml:space="preserve"> N°</w:t>
      </w:r>
      <w:r w:rsidR="00A14C78">
        <w:rPr>
          <w:b/>
          <w:bCs/>
          <w:sz w:val="32"/>
          <w:szCs w:val="32"/>
        </w:rPr>
        <w:t>202</w:t>
      </w:r>
      <w:r w:rsidR="00E8579A">
        <w:rPr>
          <w:b/>
          <w:bCs/>
          <w:sz w:val="32"/>
          <w:szCs w:val="32"/>
        </w:rPr>
        <w:t>6</w:t>
      </w:r>
      <w:r w:rsidR="00A14C78">
        <w:rPr>
          <w:b/>
          <w:bCs/>
          <w:sz w:val="32"/>
          <w:szCs w:val="32"/>
        </w:rPr>
        <w:t>-</w:t>
      </w:r>
      <w:r w:rsidR="00D427C7">
        <w:rPr>
          <w:b/>
          <w:bCs/>
          <w:sz w:val="32"/>
          <w:szCs w:val="32"/>
        </w:rPr>
        <w:t>X</w:t>
      </w:r>
    </w:p>
    <w:tbl>
      <w:tblPr>
        <w:tblpPr w:leftFromText="141" w:rightFromText="141" w:vertAnchor="text" w:tblpX="31" w:tblpY="181"/>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50"/>
      </w:tblGrid>
      <w:tr w:rsidR="00E70319" w14:paraId="2F1F550E" w14:textId="77777777" w:rsidTr="00E70319">
        <w:trPr>
          <w:trHeight w:val="2550"/>
        </w:trPr>
        <w:tc>
          <w:tcPr>
            <w:tcW w:w="9750" w:type="dxa"/>
          </w:tcPr>
          <w:p w14:paraId="1E1C26E9" w14:textId="77777777" w:rsidR="00E70319" w:rsidRPr="0012315E" w:rsidRDefault="00E70319" w:rsidP="00E70319">
            <w:pPr>
              <w:pStyle w:val="Sansinterligne"/>
              <w:tabs>
                <w:tab w:val="left" w:pos="5387"/>
              </w:tabs>
            </w:pPr>
            <w:r w:rsidRPr="0012315E">
              <w:t>Descriptif des travaux (TVA non applicable, art. 293 B du CGI) :</w:t>
            </w:r>
          </w:p>
          <w:p w14:paraId="390D7556" w14:textId="77777777" w:rsidR="00E70319" w:rsidRDefault="00E70319" w:rsidP="00E70319">
            <w:pPr>
              <w:pStyle w:val="Sansinterligne"/>
              <w:tabs>
                <w:tab w:val="left" w:pos="5387"/>
              </w:tabs>
            </w:pPr>
          </w:p>
          <w:p w14:paraId="545B4307" w14:textId="77777777" w:rsidR="00A14C78" w:rsidRDefault="00A14C78" w:rsidP="00E70319">
            <w:pPr>
              <w:pStyle w:val="Sansinterligne"/>
              <w:tabs>
                <w:tab w:val="left" w:pos="5387"/>
              </w:tabs>
            </w:pPr>
            <w:r>
              <w:t xml:space="preserve">Suite à l’acceptation du devis </w:t>
            </w:r>
            <w:r w:rsidR="00851C03">
              <w:t>XX accepté le XX.</w:t>
            </w:r>
          </w:p>
          <w:p w14:paraId="4C2734C4" w14:textId="77777777" w:rsidR="00A14C78" w:rsidRDefault="00A14C78" w:rsidP="00E70319">
            <w:pPr>
              <w:pStyle w:val="Sansinterligne"/>
              <w:tabs>
                <w:tab w:val="left" w:pos="5387"/>
              </w:tabs>
            </w:pPr>
          </w:p>
          <w:p w14:paraId="17201926" w14:textId="77777777" w:rsidR="00E70319" w:rsidRDefault="00E70319" w:rsidP="00E70319">
            <w:pPr>
              <w:pStyle w:val="Sansinterligne"/>
              <w:tabs>
                <w:tab w:val="left" w:pos="5387"/>
              </w:tabs>
            </w:pPr>
          </w:p>
          <w:p w14:paraId="45718765" w14:textId="77777777" w:rsidR="00851C03" w:rsidRDefault="00851C03" w:rsidP="00E70319">
            <w:pPr>
              <w:pStyle w:val="Sansinterligne"/>
              <w:tabs>
                <w:tab w:val="left" w:pos="5387"/>
              </w:tabs>
            </w:pPr>
          </w:p>
          <w:p w14:paraId="2F63F733" w14:textId="77777777" w:rsidR="00851C03" w:rsidRDefault="00851C03" w:rsidP="00E70319">
            <w:pPr>
              <w:pStyle w:val="Sansinterligne"/>
              <w:tabs>
                <w:tab w:val="left" w:pos="5387"/>
              </w:tabs>
            </w:pPr>
          </w:p>
          <w:p w14:paraId="290F1A46" w14:textId="77777777" w:rsidR="00851C03" w:rsidRDefault="00851C03" w:rsidP="00E70319">
            <w:pPr>
              <w:pStyle w:val="Sansinterligne"/>
              <w:tabs>
                <w:tab w:val="left" w:pos="5387"/>
              </w:tabs>
            </w:pPr>
          </w:p>
          <w:p w14:paraId="436FB27E" w14:textId="77777777" w:rsidR="00E70319" w:rsidRDefault="00E70319" w:rsidP="00A14C78">
            <w:pPr>
              <w:pStyle w:val="Sansinterligne"/>
              <w:tabs>
                <w:tab w:val="left" w:pos="5387"/>
              </w:tabs>
            </w:pPr>
          </w:p>
        </w:tc>
      </w:tr>
    </w:tbl>
    <w:p w14:paraId="600EC649" w14:textId="77777777" w:rsidR="00E70319" w:rsidRDefault="00E70319" w:rsidP="00E70319">
      <w:pPr>
        <w:pStyle w:val="Sansinterligne"/>
        <w:tabs>
          <w:tab w:val="left" w:pos="5387"/>
        </w:tabs>
      </w:pPr>
    </w:p>
    <w:p w14:paraId="31D9D44F" w14:textId="77777777" w:rsidR="0012315E" w:rsidRPr="0012315E" w:rsidRDefault="0012315E" w:rsidP="00E70319">
      <w:pPr>
        <w:pStyle w:val="Sansinterligne"/>
        <w:tabs>
          <w:tab w:val="left" w:pos="5387"/>
        </w:tabs>
      </w:pPr>
    </w:p>
    <w:p w14:paraId="0CB2A2DC" w14:textId="77777777" w:rsidR="0012315E" w:rsidRPr="0012315E" w:rsidRDefault="0012315E" w:rsidP="00E70319">
      <w:pPr>
        <w:pStyle w:val="Sansinterligne"/>
        <w:tabs>
          <w:tab w:val="left" w:pos="5387"/>
        </w:tabs>
      </w:pPr>
    </w:p>
    <w:p w14:paraId="3C1E8253" w14:textId="77777777" w:rsidR="0012315E" w:rsidRPr="0012315E" w:rsidRDefault="0012315E" w:rsidP="00E70319">
      <w:pPr>
        <w:pStyle w:val="Sansinterligne"/>
        <w:tabs>
          <w:tab w:val="left" w:pos="5387"/>
        </w:tabs>
      </w:pPr>
    </w:p>
    <w:p w14:paraId="797A9107" w14:textId="77777777" w:rsidR="0012315E" w:rsidRPr="0012315E" w:rsidRDefault="0012315E" w:rsidP="00E70319">
      <w:pPr>
        <w:pStyle w:val="Sansinterligne"/>
        <w:tabs>
          <w:tab w:val="left" w:pos="5387"/>
        </w:tabs>
      </w:pPr>
    </w:p>
    <w:p w14:paraId="6E1AA271" w14:textId="77777777" w:rsidR="0012315E" w:rsidRPr="0012315E" w:rsidRDefault="0012315E" w:rsidP="00E70319">
      <w:pPr>
        <w:pStyle w:val="Sansinterligne"/>
        <w:tabs>
          <w:tab w:val="left" w:pos="5387"/>
        </w:tabs>
      </w:pPr>
    </w:p>
    <w:p w14:paraId="0ED6AE48" w14:textId="77777777" w:rsidR="0012315E" w:rsidRPr="0012315E" w:rsidRDefault="0012315E" w:rsidP="00E70319">
      <w:pPr>
        <w:pStyle w:val="Sansinterligne"/>
        <w:tabs>
          <w:tab w:val="left" w:pos="5387"/>
        </w:tabs>
      </w:pPr>
    </w:p>
    <w:p w14:paraId="5CE8C2EA" w14:textId="77777777" w:rsidR="0012315E" w:rsidRPr="0012315E" w:rsidRDefault="0012315E" w:rsidP="00E70319">
      <w:pPr>
        <w:pStyle w:val="Sansinterligne"/>
        <w:tabs>
          <w:tab w:val="left" w:pos="5387"/>
        </w:tabs>
      </w:pPr>
    </w:p>
    <w:p w14:paraId="688A8524" w14:textId="77777777" w:rsidR="0012315E" w:rsidRPr="0012315E" w:rsidRDefault="0012315E" w:rsidP="00E70319">
      <w:pPr>
        <w:pStyle w:val="Sansinterligne"/>
        <w:tabs>
          <w:tab w:val="left" w:pos="5387"/>
        </w:tabs>
      </w:pPr>
    </w:p>
    <w:p w14:paraId="252292C4" w14:textId="77777777" w:rsidR="0012315E" w:rsidRPr="0012315E" w:rsidRDefault="0012315E" w:rsidP="00E70319">
      <w:pPr>
        <w:pStyle w:val="Sansinterligne"/>
        <w:tabs>
          <w:tab w:val="left" w:pos="5387"/>
        </w:tabs>
      </w:pPr>
    </w:p>
    <w:p w14:paraId="3A653721" w14:textId="77777777" w:rsidR="0012315E" w:rsidRPr="0012315E" w:rsidRDefault="0012315E" w:rsidP="00E70319">
      <w:pPr>
        <w:pStyle w:val="Sansinterligne"/>
        <w:tabs>
          <w:tab w:val="left" w:pos="5387"/>
        </w:tabs>
      </w:pPr>
    </w:p>
    <w:p w14:paraId="5800C33B" w14:textId="77777777" w:rsidR="0012315E" w:rsidRPr="0012315E" w:rsidRDefault="0012315E" w:rsidP="00E70319">
      <w:pPr>
        <w:pStyle w:val="Sansinterligne"/>
        <w:tabs>
          <w:tab w:val="left" w:pos="5387"/>
        </w:tabs>
      </w:pPr>
    </w:p>
    <w:p w14:paraId="304E8AE5" w14:textId="77777777" w:rsidR="00E70319" w:rsidRPr="00155232" w:rsidRDefault="00E70319" w:rsidP="00E70319">
      <w:pPr>
        <w:pStyle w:val="Sansinterligne"/>
        <w:tabs>
          <w:tab w:val="left" w:pos="5387"/>
        </w:tabs>
        <w:rPr>
          <w:i/>
          <w:iCs/>
        </w:rPr>
      </w:pPr>
      <w:r w:rsidRPr="00155232">
        <w:rPr>
          <w:i/>
          <w:iCs/>
        </w:rPr>
        <w:t>Condition de règlement :</w:t>
      </w:r>
    </w:p>
    <w:p w14:paraId="50335293" w14:textId="77777777" w:rsidR="0012315E" w:rsidRDefault="0012315E" w:rsidP="00E70319">
      <w:pPr>
        <w:pStyle w:val="Sansinterligne"/>
        <w:tabs>
          <w:tab w:val="left" w:pos="5387"/>
        </w:tabs>
      </w:pPr>
    </w:p>
    <w:p w14:paraId="5BF3B402" w14:textId="77777777" w:rsidR="00E70319" w:rsidRPr="00155232" w:rsidRDefault="00A14C78" w:rsidP="00E70319">
      <w:pPr>
        <w:pStyle w:val="Sansinterligne"/>
        <w:tabs>
          <w:tab w:val="left" w:pos="5387"/>
        </w:tabs>
        <w:rPr>
          <w:b/>
          <w:bCs/>
        </w:rPr>
      </w:pPr>
      <w:r w:rsidRPr="00155232">
        <w:rPr>
          <w:b/>
          <w:bCs/>
        </w:rPr>
        <w:t>Acompte</w:t>
      </w:r>
      <w:r w:rsidR="00DF60EF" w:rsidRPr="00155232">
        <w:rPr>
          <w:b/>
          <w:bCs/>
        </w:rPr>
        <w:t xml:space="preserve"> à</w:t>
      </w:r>
      <w:r w:rsidR="0012315E" w:rsidRPr="00155232">
        <w:rPr>
          <w:b/>
          <w:bCs/>
        </w:rPr>
        <w:t xml:space="preserve"> vers</w:t>
      </w:r>
      <w:r w:rsidR="00155232">
        <w:rPr>
          <w:b/>
          <w:bCs/>
        </w:rPr>
        <w:t>er</w:t>
      </w:r>
      <w:r w:rsidR="0012315E" w:rsidRPr="00155232">
        <w:rPr>
          <w:b/>
          <w:bCs/>
        </w:rPr>
        <w:t xml:space="preserve"> à la réception de la facture </w:t>
      </w:r>
      <w:r w:rsidR="00851C03">
        <w:rPr>
          <w:b/>
          <w:bCs/>
        </w:rPr>
        <w:t>XX,XX</w:t>
      </w:r>
      <w:r w:rsidRPr="00155232">
        <w:rPr>
          <w:b/>
          <w:bCs/>
        </w:rPr>
        <w:t xml:space="preserve"> €.</w:t>
      </w:r>
    </w:p>
    <w:p w14:paraId="2F4D8C11" w14:textId="77777777" w:rsidR="00E70319" w:rsidRDefault="00E70319" w:rsidP="00E70319">
      <w:pPr>
        <w:pStyle w:val="Sansinterligne"/>
        <w:tabs>
          <w:tab w:val="left" w:pos="5387"/>
        </w:tabs>
      </w:pPr>
    </w:p>
    <w:p w14:paraId="4D032BC3" w14:textId="77777777" w:rsidR="009B5FE0" w:rsidRDefault="009B5FE0" w:rsidP="00E70319">
      <w:pPr>
        <w:pStyle w:val="Sansinterligne"/>
        <w:tabs>
          <w:tab w:val="left" w:pos="5387"/>
        </w:tabs>
      </w:pPr>
    </w:p>
    <w:p w14:paraId="0DB2AB8A" w14:textId="77777777" w:rsidR="009B5FE0" w:rsidRDefault="009B5FE0" w:rsidP="00E70319">
      <w:pPr>
        <w:pStyle w:val="Sansinterligne"/>
        <w:tabs>
          <w:tab w:val="left" w:pos="5387"/>
        </w:tabs>
      </w:pPr>
    </w:p>
    <w:p w14:paraId="1A6B7C7D" w14:textId="77777777" w:rsidR="002C6E2A" w:rsidRDefault="002C6E2A" w:rsidP="002C6E2A">
      <w:pPr>
        <w:pStyle w:val="Sansinterligne"/>
        <w:tabs>
          <w:tab w:val="left" w:pos="5387"/>
        </w:tabs>
      </w:pPr>
      <w:r>
        <w:t>Nos références bancaires :</w:t>
      </w:r>
    </w:p>
    <w:p w14:paraId="28939975" w14:textId="77777777" w:rsidR="002C6E2A" w:rsidRDefault="002C6E2A" w:rsidP="002C6E2A">
      <w:pPr>
        <w:pStyle w:val="Sansinterligne"/>
        <w:tabs>
          <w:tab w:val="left" w:pos="5387"/>
        </w:tabs>
      </w:pPr>
    </w:p>
    <w:p w14:paraId="4172F35F" w14:textId="77777777" w:rsidR="002C6E2A" w:rsidRDefault="002C6E2A" w:rsidP="002C6E2A">
      <w:pPr>
        <w:pStyle w:val="Sansinterligne"/>
        <w:tabs>
          <w:tab w:val="left" w:pos="5387"/>
        </w:tabs>
      </w:pPr>
      <w:r w:rsidRPr="00BF32F4">
        <w:t>IBAN</w:t>
      </w:r>
      <w:r>
        <w:t xml:space="preserve"> : </w:t>
      </w:r>
      <w:r w:rsidRPr="00BF32F4">
        <w:t>FR76 4061 8803 6200 0409 1911 227</w:t>
      </w:r>
    </w:p>
    <w:p w14:paraId="71EF637E" w14:textId="77777777" w:rsidR="009B5FE0" w:rsidRDefault="002C6E2A" w:rsidP="002C6E2A">
      <w:pPr>
        <w:pStyle w:val="Sansinterligne"/>
        <w:tabs>
          <w:tab w:val="left" w:pos="5387"/>
        </w:tabs>
      </w:pPr>
      <w:r>
        <w:t xml:space="preserve">BIC : </w:t>
      </w:r>
      <w:r w:rsidRPr="00BF32F4">
        <w:t>BOUS FRPP XXX</w:t>
      </w:r>
    </w:p>
    <w:p w14:paraId="07C8CCC4" w14:textId="77777777" w:rsidR="002C6E2A" w:rsidRDefault="002C6E2A" w:rsidP="00E70319">
      <w:pPr>
        <w:pStyle w:val="Sansinterligne"/>
        <w:tabs>
          <w:tab w:val="left" w:pos="5387"/>
        </w:tabs>
      </w:pPr>
    </w:p>
    <w:p w14:paraId="3D643593" w14:textId="77777777" w:rsidR="002C6E2A" w:rsidRDefault="002C6E2A" w:rsidP="00E70319">
      <w:pPr>
        <w:pStyle w:val="Sansinterligne"/>
        <w:tabs>
          <w:tab w:val="left" w:pos="5387"/>
        </w:tabs>
      </w:pPr>
    </w:p>
    <w:p w14:paraId="48680EFC" w14:textId="77777777" w:rsidR="002C6E2A" w:rsidRDefault="002C6E2A" w:rsidP="00E70319">
      <w:pPr>
        <w:pStyle w:val="Sansinterligne"/>
        <w:tabs>
          <w:tab w:val="left" w:pos="5387"/>
        </w:tabs>
      </w:pPr>
    </w:p>
    <w:p w14:paraId="5B13B76E" w14:textId="77777777" w:rsidR="009B5FE0" w:rsidRPr="002C6E2A" w:rsidRDefault="002C6E2A" w:rsidP="002C6E2A">
      <w:pPr>
        <w:pStyle w:val="Sansinterligne"/>
        <w:tabs>
          <w:tab w:val="left" w:pos="5387"/>
        </w:tabs>
        <w:jc w:val="both"/>
        <w:rPr>
          <w:sz w:val="18"/>
          <w:szCs w:val="18"/>
        </w:rPr>
      </w:pPr>
      <w:r w:rsidRPr="002C6E2A">
        <w:rPr>
          <w:sz w:val="18"/>
          <w:szCs w:val="18"/>
        </w:rPr>
        <w:t>Rappel de nos conditions générales de prestation de services</w:t>
      </w:r>
      <w:r w:rsidR="00944270">
        <w:rPr>
          <w:sz w:val="18"/>
          <w:szCs w:val="18"/>
        </w:rPr>
        <w:t> :</w:t>
      </w:r>
    </w:p>
    <w:p w14:paraId="1E70E7A8" w14:textId="77777777" w:rsidR="009B5FE0" w:rsidRPr="002C6E2A" w:rsidRDefault="009B5FE0" w:rsidP="002C6E2A">
      <w:pPr>
        <w:pStyle w:val="Sansinterligne"/>
        <w:tabs>
          <w:tab w:val="left" w:pos="5387"/>
        </w:tabs>
        <w:jc w:val="both"/>
        <w:rPr>
          <w:sz w:val="18"/>
          <w:szCs w:val="18"/>
        </w:rPr>
      </w:pPr>
    </w:p>
    <w:p w14:paraId="6C73D2B3" w14:textId="77777777" w:rsidR="002C6E2A" w:rsidRPr="002C6E2A" w:rsidRDefault="002C6E2A" w:rsidP="002C6E2A">
      <w:pPr>
        <w:pStyle w:val="Default"/>
        <w:jc w:val="both"/>
        <w:rPr>
          <w:sz w:val="18"/>
          <w:szCs w:val="18"/>
        </w:rPr>
      </w:pPr>
      <w:r w:rsidRPr="002C6E2A">
        <w:rPr>
          <w:sz w:val="18"/>
          <w:szCs w:val="18"/>
        </w:rPr>
        <w:t xml:space="preserve">9 – Pénalités et résiliation : </w:t>
      </w:r>
    </w:p>
    <w:p w14:paraId="3266FF7C" w14:textId="77777777" w:rsidR="009B5FE0" w:rsidRPr="002C6E2A" w:rsidRDefault="002C6E2A" w:rsidP="002C6E2A">
      <w:pPr>
        <w:pStyle w:val="Sansinterligne"/>
        <w:tabs>
          <w:tab w:val="left" w:pos="5387"/>
        </w:tabs>
        <w:jc w:val="both"/>
        <w:rPr>
          <w:sz w:val="16"/>
          <w:szCs w:val="16"/>
        </w:rPr>
      </w:pPr>
      <w:r w:rsidRPr="002C6E2A">
        <w:rPr>
          <w:sz w:val="18"/>
          <w:szCs w:val="18"/>
        </w:rPr>
        <w:t>Le non-règlement du solde de la note d’honoraires entraînera une mise en demeure par lettre recommandée avec avis de réception. Sans réception du règlement dudit solde dans les quinze jours suivant la réception de la mise en demeure ou si cette dernière n’est pas avisée, une requête en injonction de payer sera déposée au tribunal compétent en fait et lieu. Le commanditaire sera alors redevable à notre égard, à titre d’indemnité, de l’intégralité des sommes mentionnées dans le devis, majorée de l’intérêt légal ainsi que des frais de procédure et d’huissier. L’intégralité du solde sera alors demandée à titre d’indemnité en cas de non-exécution des prestations de services du fait du commanditaire.</w:t>
      </w:r>
    </w:p>
    <w:sectPr w:rsidR="009B5FE0" w:rsidRPr="002C6E2A" w:rsidSect="002A2B98">
      <w:footerReference w:type="default" r:id="rId8"/>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852C5" w14:textId="77777777" w:rsidR="00B66D84" w:rsidRDefault="00B66D84" w:rsidP="00901909">
      <w:r>
        <w:separator/>
      </w:r>
    </w:p>
  </w:endnote>
  <w:endnote w:type="continuationSeparator" w:id="0">
    <w:p w14:paraId="2D2DD963" w14:textId="77777777" w:rsidR="00B66D84" w:rsidRDefault="00B66D84" w:rsidP="00901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7"/>
        <w:szCs w:val="17"/>
      </w:rPr>
      <w:id w:val="2009945941"/>
      <w:docPartObj>
        <w:docPartGallery w:val="Page Numbers (Bottom of Page)"/>
        <w:docPartUnique/>
      </w:docPartObj>
    </w:sdtPr>
    <w:sdtContent>
      <w:sdt>
        <w:sdtPr>
          <w:rPr>
            <w:sz w:val="17"/>
            <w:szCs w:val="17"/>
          </w:rPr>
          <w:id w:val="-1769616900"/>
          <w:docPartObj>
            <w:docPartGallery w:val="Page Numbers (Top of Page)"/>
            <w:docPartUnique/>
          </w:docPartObj>
        </w:sdtPr>
        <w:sdtContent>
          <w:p w14:paraId="3246DD9C" w14:textId="77777777" w:rsidR="003E6E7A" w:rsidRPr="00F61FBA" w:rsidRDefault="003E6E7A">
            <w:pPr>
              <w:pStyle w:val="Pieddepage"/>
              <w:jc w:val="right"/>
              <w:rPr>
                <w:sz w:val="17"/>
                <w:szCs w:val="17"/>
              </w:rPr>
            </w:pPr>
            <w:r w:rsidRPr="00F61FBA">
              <w:rPr>
                <w:sz w:val="17"/>
                <w:szCs w:val="17"/>
              </w:rPr>
              <w:t xml:space="preserve">Page </w:t>
            </w:r>
            <w:r w:rsidRPr="00F61FBA">
              <w:rPr>
                <w:sz w:val="17"/>
                <w:szCs w:val="17"/>
              </w:rPr>
              <w:fldChar w:fldCharType="begin"/>
            </w:r>
            <w:r w:rsidRPr="00F61FBA">
              <w:rPr>
                <w:sz w:val="17"/>
                <w:szCs w:val="17"/>
              </w:rPr>
              <w:instrText>PAGE</w:instrText>
            </w:r>
            <w:r w:rsidRPr="00F61FBA">
              <w:rPr>
                <w:sz w:val="17"/>
                <w:szCs w:val="17"/>
              </w:rPr>
              <w:fldChar w:fldCharType="separate"/>
            </w:r>
            <w:r w:rsidRPr="00F61FBA">
              <w:rPr>
                <w:sz w:val="17"/>
                <w:szCs w:val="17"/>
              </w:rPr>
              <w:t>2</w:t>
            </w:r>
            <w:r w:rsidRPr="00F61FBA">
              <w:rPr>
                <w:sz w:val="17"/>
                <w:szCs w:val="17"/>
              </w:rPr>
              <w:fldChar w:fldCharType="end"/>
            </w:r>
            <w:r w:rsidRPr="00F61FBA">
              <w:rPr>
                <w:sz w:val="17"/>
                <w:szCs w:val="17"/>
              </w:rPr>
              <w:t xml:space="preserve"> sur </w:t>
            </w:r>
            <w:r w:rsidRPr="00F61FBA">
              <w:rPr>
                <w:sz w:val="17"/>
                <w:szCs w:val="17"/>
              </w:rPr>
              <w:fldChar w:fldCharType="begin"/>
            </w:r>
            <w:r w:rsidRPr="00F61FBA">
              <w:rPr>
                <w:sz w:val="17"/>
                <w:szCs w:val="17"/>
              </w:rPr>
              <w:instrText>NUMPAGES</w:instrText>
            </w:r>
            <w:r w:rsidRPr="00F61FBA">
              <w:rPr>
                <w:sz w:val="17"/>
                <w:szCs w:val="17"/>
              </w:rPr>
              <w:fldChar w:fldCharType="separate"/>
            </w:r>
            <w:r w:rsidRPr="00F61FBA">
              <w:rPr>
                <w:sz w:val="17"/>
                <w:szCs w:val="17"/>
              </w:rPr>
              <w:t>2</w:t>
            </w:r>
            <w:r w:rsidRPr="00F61FBA">
              <w:rPr>
                <w:sz w:val="17"/>
                <w:szCs w:val="17"/>
              </w:rPr>
              <w:fldChar w:fldCharType="end"/>
            </w:r>
          </w:p>
        </w:sdtContent>
      </w:sdt>
    </w:sdtContent>
  </w:sdt>
  <w:p w14:paraId="63B08203" w14:textId="77777777" w:rsidR="003E6E7A" w:rsidRDefault="003E6E7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F866D" w14:textId="77777777" w:rsidR="00B66D84" w:rsidRDefault="00B66D84" w:rsidP="00901909">
      <w:r>
        <w:separator/>
      </w:r>
    </w:p>
  </w:footnote>
  <w:footnote w:type="continuationSeparator" w:id="0">
    <w:p w14:paraId="062D09A5" w14:textId="77777777" w:rsidR="00B66D84" w:rsidRDefault="00B66D84" w:rsidP="009019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EC8"/>
    <w:rsid w:val="00003E76"/>
    <w:rsid w:val="00004486"/>
    <w:rsid w:val="000153F7"/>
    <w:rsid w:val="00023FB1"/>
    <w:rsid w:val="00045689"/>
    <w:rsid w:val="000861E9"/>
    <w:rsid w:val="000A14A1"/>
    <w:rsid w:val="0012315E"/>
    <w:rsid w:val="00152B85"/>
    <w:rsid w:val="0015346C"/>
    <w:rsid w:val="00155232"/>
    <w:rsid w:val="0015725B"/>
    <w:rsid w:val="001E3B58"/>
    <w:rsid w:val="0020066D"/>
    <w:rsid w:val="002037C8"/>
    <w:rsid w:val="00216F79"/>
    <w:rsid w:val="00234A1F"/>
    <w:rsid w:val="00243C63"/>
    <w:rsid w:val="002A2B98"/>
    <w:rsid w:val="002B6FCE"/>
    <w:rsid w:val="002C6E2A"/>
    <w:rsid w:val="003061A7"/>
    <w:rsid w:val="00386732"/>
    <w:rsid w:val="003C4260"/>
    <w:rsid w:val="003E6E7A"/>
    <w:rsid w:val="00462298"/>
    <w:rsid w:val="004D6C04"/>
    <w:rsid w:val="004F55A1"/>
    <w:rsid w:val="00500AF3"/>
    <w:rsid w:val="005011E0"/>
    <w:rsid w:val="00551C76"/>
    <w:rsid w:val="00560140"/>
    <w:rsid w:val="00567DEB"/>
    <w:rsid w:val="0057758E"/>
    <w:rsid w:val="005C42CF"/>
    <w:rsid w:val="005E44B9"/>
    <w:rsid w:val="0066460E"/>
    <w:rsid w:val="00687F29"/>
    <w:rsid w:val="00695ECF"/>
    <w:rsid w:val="006B5BA4"/>
    <w:rsid w:val="00706BAA"/>
    <w:rsid w:val="007673F1"/>
    <w:rsid w:val="007A17B2"/>
    <w:rsid w:val="007C5F4F"/>
    <w:rsid w:val="007E410E"/>
    <w:rsid w:val="007F4DDE"/>
    <w:rsid w:val="008117EC"/>
    <w:rsid w:val="00812BF6"/>
    <w:rsid w:val="00835372"/>
    <w:rsid w:val="00851C03"/>
    <w:rsid w:val="0087253E"/>
    <w:rsid w:val="00882C4E"/>
    <w:rsid w:val="008F0F50"/>
    <w:rsid w:val="00901909"/>
    <w:rsid w:val="009174CC"/>
    <w:rsid w:val="009345BC"/>
    <w:rsid w:val="00944270"/>
    <w:rsid w:val="009B5FE0"/>
    <w:rsid w:val="009C5612"/>
    <w:rsid w:val="009E0057"/>
    <w:rsid w:val="00A11A1D"/>
    <w:rsid w:val="00A14C78"/>
    <w:rsid w:val="00A6140E"/>
    <w:rsid w:val="00A72B5C"/>
    <w:rsid w:val="00AC0BA1"/>
    <w:rsid w:val="00AD7506"/>
    <w:rsid w:val="00AD754C"/>
    <w:rsid w:val="00B26801"/>
    <w:rsid w:val="00B66D84"/>
    <w:rsid w:val="00B715F9"/>
    <w:rsid w:val="00BA2A45"/>
    <w:rsid w:val="00BC6A90"/>
    <w:rsid w:val="00BD19CE"/>
    <w:rsid w:val="00BF32F4"/>
    <w:rsid w:val="00C222F6"/>
    <w:rsid w:val="00C237DB"/>
    <w:rsid w:val="00C27C42"/>
    <w:rsid w:val="00C317C1"/>
    <w:rsid w:val="00C50B54"/>
    <w:rsid w:val="00C537D2"/>
    <w:rsid w:val="00C94D14"/>
    <w:rsid w:val="00CA5AD3"/>
    <w:rsid w:val="00CF6705"/>
    <w:rsid w:val="00D02959"/>
    <w:rsid w:val="00D2655C"/>
    <w:rsid w:val="00D427C7"/>
    <w:rsid w:val="00D66964"/>
    <w:rsid w:val="00D71A41"/>
    <w:rsid w:val="00DA68CF"/>
    <w:rsid w:val="00DB53FC"/>
    <w:rsid w:val="00DF60EF"/>
    <w:rsid w:val="00E11EC8"/>
    <w:rsid w:val="00E41193"/>
    <w:rsid w:val="00E65447"/>
    <w:rsid w:val="00E70319"/>
    <w:rsid w:val="00E7664D"/>
    <w:rsid w:val="00E8579A"/>
    <w:rsid w:val="00E93EC4"/>
    <w:rsid w:val="00ED16FC"/>
    <w:rsid w:val="00EE27E4"/>
    <w:rsid w:val="00F42C6E"/>
    <w:rsid w:val="00F541C7"/>
    <w:rsid w:val="00F61FBA"/>
    <w:rsid w:val="00F75F9E"/>
    <w:rsid w:val="00F84E91"/>
    <w:rsid w:val="00FA3C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88E44"/>
  <w15:chartTrackingRefBased/>
  <w15:docId w15:val="{C7BA066E-AA2F-4306-A8FC-D44963897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40E"/>
    <w:pPr>
      <w:widowControl w:val="0"/>
      <w:autoSpaceDE w:val="0"/>
      <w:autoSpaceDN w:val="0"/>
      <w:spacing w:after="0" w:line="240" w:lineRule="auto"/>
    </w:pPr>
    <w:rPr>
      <w:rFonts w:ascii="Times New Roman" w:eastAsia="Times New Roman" w:hAnsi="Times New Roman"/>
    </w:rPr>
  </w:style>
  <w:style w:type="paragraph" w:styleId="Titre1">
    <w:name w:val="heading 1"/>
    <w:basedOn w:val="Normal"/>
    <w:link w:val="Titre1Car"/>
    <w:uiPriority w:val="9"/>
    <w:qFormat/>
    <w:rsid w:val="00A6140E"/>
    <w:pPr>
      <w:ind w:left="223"/>
      <w:outlineLvl w:val="0"/>
    </w:pPr>
    <w:rPr>
      <w:b/>
      <w:bCs/>
      <w:sz w:val="17"/>
      <w:szCs w:val="1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autoRedefine/>
    <w:uiPriority w:val="10"/>
    <w:qFormat/>
    <w:rsid w:val="00AC0BA1"/>
    <w:pPr>
      <w:widowControl/>
      <w:autoSpaceDE/>
      <w:autoSpaceDN/>
      <w:contextualSpacing/>
    </w:pPr>
    <w:rPr>
      <w:rFonts w:ascii="Arial" w:eastAsiaTheme="majorEastAsia" w:hAnsi="Arial" w:cstheme="majorBidi"/>
      <w:spacing w:val="-10"/>
      <w:kern w:val="28"/>
      <w:sz w:val="56"/>
      <w:szCs w:val="56"/>
    </w:rPr>
  </w:style>
  <w:style w:type="character" w:customStyle="1" w:styleId="TitreCar">
    <w:name w:val="Titre Car"/>
    <w:basedOn w:val="Policepardfaut"/>
    <w:link w:val="Titre"/>
    <w:uiPriority w:val="10"/>
    <w:rsid w:val="00AC0BA1"/>
    <w:rPr>
      <w:rFonts w:eastAsiaTheme="majorEastAsia" w:cstheme="majorBidi"/>
      <w:spacing w:val="-10"/>
      <w:kern w:val="28"/>
      <w:sz w:val="56"/>
      <w:szCs w:val="56"/>
    </w:rPr>
  </w:style>
  <w:style w:type="paragraph" w:styleId="Sansinterligne">
    <w:name w:val="No Spacing"/>
    <w:uiPriority w:val="1"/>
    <w:qFormat/>
    <w:rsid w:val="00901909"/>
    <w:pPr>
      <w:spacing w:after="0" w:line="240" w:lineRule="auto"/>
    </w:pPr>
  </w:style>
  <w:style w:type="paragraph" w:styleId="En-tte">
    <w:name w:val="header"/>
    <w:basedOn w:val="Normal"/>
    <w:link w:val="En-tteCar"/>
    <w:uiPriority w:val="99"/>
    <w:unhideWhenUsed/>
    <w:rsid w:val="00901909"/>
    <w:pPr>
      <w:widowControl/>
      <w:tabs>
        <w:tab w:val="center" w:pos="4536"/>
        <w:tab w:val="right" w:pos="9072"/>
      </w:tabs>
      <w:autoSpaceDE/>
      <w:autoSpaceDN/>
    </w:pPr>
    <w:rPr>
      <w:rFonts w:ascii="Arial" w:eastAsiaTheme="minorHAnsi" w:hAnsi="Arial"/>
    </w:rPr>
  </w:style>
  <w:style w:type="character" w:customStyle="1" w:styleId="En-tteCar">
    <w:name w:val="En-tête Car"/>
    <w:basedOn w:val="Policepardfaut"/>
    <w:link w:val="En-tte"/>
    <w:uiPriority w:val="99"/>
    <w:rsid w:val="00901909"/>
  </w:style>
  <w:style w:type="paragraph" w:styleId="Pieddepage">
    <w:name w:val="footer"/>
    <w:basedOn w:val="Normal"/>
    <w:link w:val="PieddepageCar"/>
    <w:uiPriority w:val="99"/>
    <w:unhideWhenUsed/>
    <w:rsid w:val="00901909"/>
    <w:pPr>
      <w:widowControl/>
      <w:tabs>
        <w:tab w:val="center" w:pos="4536"/>
        <w:tab w:val="right" w:pos="9072"/>
      </w:tabs>
      <w:autoSpaceDE/>
      <w:autoSpaceDN/>
    </w:pPr>
    <w:rPr>
      <w:rFonts w:ascii="Arial" w:eastAsiaTheme="minorHAnsi" w:hAnsi="Arial"/>
    </w:rPr>
  </w:style>
  <w:style w:type="character" w:customStyle="1" w:styleId="PieddepageCar">
    <w:name w:val="Pied de page Car"/>
    <w:basedOn w:val="Policepardfaut"/>
    <w:link w:val="Pieddepage"/>
    <w:uiPriority w:val="99"/>
    <w:rsid w:val="00901909"/>
  </w:style>
  <w:style w:type="table" w:styleId="Grilledutableau">
    <w:name w:val="Table Grid"/>
    <w:basedOn w:val="TableauNormal"/>
    <w:uiPriority w:val="39"/>
    <w:rsid w:val="00E70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A6140E"/>
    <w:rPr>
      <w:rFonts w:ascii="Times New Roman" w:eastAsia="Times New Roman" w:hAnsi="Times New Roman"/>
      <w:b/>
      <w:bCs/>
      <w:sz w:val="17"/>
      <w:szCs w:val="17"/>
    </w:rPr>
  </w:style>
  <w:style w:type="paragraph" w:styleId="Corpsdetexte">
    <w:name w:val="Body Text"/>
    <w:basedOn w:val="Normal"/>
    <w:link w:val="CorpsdetexteCar"/>
    <w:uiPriority w:val="1"/>
    <w:qFormat/>
    <w:rsid w:val="00A6140E"/>
    <w:pPr>
      <w:spacing w:before="11"/>
      <w:ind w:left="223"/>
    </w:pPr>
    <w:rPr>
      <w:sz w:val="17"/>
      <w:szCs w:val="17"/>
    </w:rPr>
  </w:style>
  <w:style w:type="character" w:customStyle="1" w:styleId="CorpsdetexteCar">
    <w:name w:val="Corps de texte Car"/>
    <w:basedOn w:val="Policepardfaut"/>
    <w:link w:val="Corpsdetexte"/>
    <w:uiPriority w:val="1"/>
    <w:rsid w:val="00A6140E"/>
    <w:rPr>
      <w:rFonts w:ascii="Times New Roman" w:eastAsia="Times New Roman" w:hAnsi="Times New Roman"/>
      <w:sz w:val="17"/>
      <w:szCs w:val="17"/>
    </w:rPr>
  </w:style>
  <w:style w:type="character" w:styleId="Lienhypertexte">
    <w:name w:val="Hyperlink"/>
    <w:basedOn w:val="Policepardfaut"/>
    <w:uiPriority w:val="99"/>
    <w:unhideWhenUsed/>
    <w:rsid w:val="004D6C04"/>
    <w:rPr>
      <w:color w:val="0563C1" w:themeColor="hyperlink"/>
      <w:u w:val="single"/>
    </w:rPr>
  </w:style>
  <w:style w:type="character" w:styleId="Mentionnonrsolue">
    <w:name w:val="Unresolved Mention"/>
    <w:basedOn w:val="Policepardfaut"/>
    <w:uiPriority w:val="99"/>
    <w:semiHidden/>
    <w:unhideWhenUsed/>
    <w:rsid w:val="004D6C04"/>
    <w:rPr>
      <w:color w:val="605E5C"/>
      <w:shd w:val="clear" w:color="auto" w:fill="E1DFDD"/>
    </w:rPr>
  </w:style>
  <w:style w:type="paragraph" w:customStyle="1" w:styleId="Default">
    <w:name w:val="Default"/>
    <w:rsid w:val="002C6E2A"/>
    <w:pPr>
      <w:autoSpaceDE w:val="0"/>
      <w:autoSpaceDN w:val="0"/>
      <w:adjustRightInd w:val="0"/>
      <w:spacing w:after="0" w:line="240" w:lineRule="auto"/>
    </w:pPr>
    <w:rPr>
      <w:rFonts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genefg@outlook.f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SynologyDrive\01%20-%20Etude%20G&#233;n&#233;alogique%20GODARD\Factures\Facture%20d'acompte%20Mod&#232;le%20Etud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Facture d'acompte Modèle Etude</Template>
  <TotalTime>0</TotalTime>
  <Pages>1</Pages>
  <Words>220</Words>
  <Characters>1213</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Fabien GODARD</dc:creator>
  <cp:keywords/>
  <dc:description/>
  <cp:lastModifiedBy>Fabien GODARD</cp:lastModifiedBy>
  <cp:revision>3</cp:revision>
  <cp:lastPrinted>2021-11-04T18:39:00Z</cp:lastPrinted>
  <dcterms:created xsi:type="dcterms:W3CDTF">2026-03-14T16:36:00Z</dcterms:created>
  <dcterms:modified xsi:type="dcterms:W3CDTF">2026-03-14T16:46:00Z</dcterms:modified>
</cp:coreProperties>
</file>